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2DCA" w14:textId="77777777" w:rsidR="00127BB9" w:rsidRDefault="00147A47" w:rsidP="00147A47">
      <w:pPr>
        <w:jc w:val="center"/>
        <w:rPr>
          <w:sz w:val="32"/>
          <w:szCs w:val="32"/>
        </w:rPr>
      </w:pPr>
      <w:r w:rsidRPr="00147A47">
        <w:rPr>
          <w:sz w:val="32"/>
          <w:szCs w:val="32"/>
        </w:rPr>
        <w:t>Lékařský posudek k odkladu povinné školní docházky</w:t>
      </w:r>
    </w:p>
    <w:p w14:paraId="0D5DA33C" w14:textId="77777777" w:rsidR="00147A47" w:rsidRDefault="00147A47" w:rsidP="00147A47">
      <w:pPr>
        <w:rPr>
          <w:sz w:val="24"/>
          <w:szCs w:val="24"/>
        </w:rPr>
      </w:pPr>
      <w:r>
        <w:rPr>
          <w:sz w:val="24"/>
          <w:szCs w:val="24"/>
        </w:rPr>
        <w:t>Podle ustanovení § 37 odst. 1 zákona č. 561/2004 Sb., o předškolním, základním, středním, vyšším odborném a jiném vzdělávání (školský zákon), ve znění pozdějších předpisů, a v souladu s příslušnými ustanoveními zákona č. 500/2004 Sb., správní řád, ve znění pozdějších předpisů žádá zákonný zástupce dítěte:</w:t>
      </w:r>
    </w:p>
    <w:p w14:paraId="5C4BEA38" w14:textId="77777777" w:rsidR="00147A47" w:rsidRDefault="00147A47" w:rsidP="00147A47">
      <w:pPr>
        <w:rPr>
          <w:sz w:val="24"/>
          <w:szCs w:val="24"/>
        </w:rPr>
      </w:pPr>
    </w:p>
    <w:p w14:paraId="676553BD" w14:textId="77777777" w:rsidR="00147A47" w:rsidRDefault="00147A47" w:rsidP="00147A47">
      <w:pPr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.………………………………………………………….</w:t>
      </w:r>
    </w:p>
    <w:p w14:paraId="354A5AFE" w14:textId="77777777" w:rsidR="00147A47" w:rsidRDefault="00147A47" w:rsidP="00147A47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</w:t>
      </w:r>
    </w:p>
    <w:p w14:paraId="00919A3E" w14:textId="77777777" w:rsidR="00147A47" w:rsidRDefault="00147A47" w:rsidP="00147A47">
      <w:pPr>
        <w:rPr>
          <w:sz w:val="24"/>
          <w:szCs w:val="24"/>
        </w:rPr>
      </w:pPr>
      <w:r>
        <w:rPr>
          <w:sz w:val="24"/>
          <w:szCs w:val="24"/>
        </w:rPr>
        <w:t xml:space="preserve">Trvalé bydliště: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…………………………………..</w:t>
      </w:r>
    </w:p>
    <w:p w14:paraId="6CD6F970" w14:textId="77777777" w:rsidR="00147A47" w:rsidRDefault="00147A47" w:rsidP="00147A47">
      <w:pPr>
        <w:rPr>
          <w:sz w:val="24"/>
          <w:szCs w:val="24"/>
        </w:rPr>
      </w:pPr>
    </w:p>
    <w:p w14:paraId="0E2C3162" w14:textId="77777777" w:rsidR="00147A47" w:rsidRDefault="00147A47" w:rsidP="00147A47">
      <w:pPr>
        <w:rPr>
          <w:sz w:val="24"/>
          <w:szCs w:val="24"/>
        </w:rPr>
      </w:pPr>
      <w:r>
        <w:rPr>
          <w:sz w:val="24"/>
          <w:szCs w:val="24"/>
        </w:rPr>
        <w:t>o odklad povinné školní docházky v Základní škole Havířov-</w:t>
      </w:r>
      <w:proofErr w:type="spellStart"/>
      <w:r>
        <w:rPr>
          <w:sz w:val="24"/>
          <w:szCs w:val="24"/>
        </w:rPr>
        <w:t>Šumbark</w:t>
      </w:r>
      <w:proofErr w:type="spellEnd"/>
      <w:r>
        <w:rPr>
          <w:sz w:val="24"/>
          <w:szCs w:val="24"/>
        </w:rPr>
        <w:t xml:space="preserve"> Gen. Svobody 16/284 okres Karviná.</w:t>
      </w:r>
    </w:p>
    <w:p w14:paraId="506F26A3" w14:textId="77777777" w:rsidR="00147A47" w:rsidRDefault="00147A47" w:rsidP="00147A47">
      <w:pPr>
        <w:rPr>
          <w:sz w:val="24"/>
          <w:szCs w:val="24"/>
        </w:rPr>
      </w:pPr>
    </w:p>
    <w:p w14:paraId="532A113B" w14:textId="77777777" w:rsidR="00147A47" w:rsidRDefault="00147A47" w:rsidP="00147A47">
      <w:pPr>
        <w:rPr>
          <w:sz w:val="24"/>
          <w:szCs w:val="24"/>
        </w:rPr>
      </w:pPr>
    </w:p>
    <w:p w14:paraId="0FE3F25B" w14:textId="77777777" w:rsidR="00147A47" w:rsidRDefault="00147A47" w:rsidP="00147A47">
      <w:pPr>
        <w:rPr>
          <w:sz w:val="24"/>
          <w:szCs w:val="24"/>
        </w:rPr>
      </w:pPr>
    </w:p>
    <w:p w14:paraId="36D55271" w14:textId="77777777" w:rsidR="00147A47" w:rsidRDefault="00147A47" w:rsidP="00147A47">
      <w:pPr>
        <w:rPr>
          <w:sz w:val="24"/>
          <w:szCs w:val="24"/>
        </w:rPr>
      </w:pPr>
    </w:p>
    <w:p w14:paraId="30C89A89" w14:textId="77777777" w:rsidR="00147A47" w:rsidRDefault="00147A47" w:rsidP="00147A47">
      <w:pPr>
        <w:rPr>
          <w:sz w:val="24"/>
          <w:szCs w:val="24"/>
        </w:rPr>
      </w:pPr>
      <w:r>
        <w:rPr>
          <w:sz w:val="24"/>
          <w:szCs w:val="24"/>
        </w:rPr>
        <w:t>Posouzení lékaře: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doporučuji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nedoporučuji</w:t>
      </w:r>
    </w:p>
    <w:p w14:paraId="1ADD3950" w14:textId="77777777" w:rsidR="00147A47" w:rsidRDefault="00147A47" w:rsidP="00147A47">
      <w:pPr>
        <w:rPr>
          <w:sz w:val="24"/>
          <w:szCs w:val="24"/>
        </w:rPr>
      </w:pPr>
    </w:p>
    <w:p w14:paraId="33EC66BD" w14:textId="77777777" w:rsidR="00147A47" w:rsidRDefault="00147A47" w:rsidP="00147A47">
      <w:pPr>
        <w:rPr>
          <w:sz w:val="24"/>
          <w:szCs w:val="24"/>
        </w:rPr>
      </w:pPr>
    </w:p>
    <w:p w14:paraId="0F2E2EBD" w14:textId="77777777" w:rsidR="00147A47" w:rsidRDefault="00147A47" w:rsidP="00147A47">
      <w:pPr>
        <w:rPr>
          <w:sz w:val="24"/>
          <w:szCs w:val="24"/>
        </w:rPr>
      </w:pPr>
    </w:p>
    <w:p w14:paraId="79C3C679" w14:textId="77777777" w:rsidR="00147A47" w:rsidRDefault="00147A47" w:rsidP="00147A47">
      <w:pPr>
        <w:rPr>
          <w:sz w:val="24"/>
          <w:szCs w:val="24"/>
        </w:rPr>
      </w:pPr>
      <w:r>
        <w:rPr>
          <w:sz w:val="24"/>
          <w:szCs w:val="24"/>
        </w:rPr>
        <w:t>Den vystavení posouzení: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A20A8A" w14:textId="77777777" w:rsidR="00147A47" w:rsidRDefault="00147A47" w:rsidP="00147A47">
      <w:pPr>
        <w:rPr>
          <w:sz w:val="24"/>
          <w:szCs w:val="24"/>
        </w:rPr>
      </w:pPr>
    </w:p>
    <w:p w14:paraId="717B3043" w14:textId="77777777" w:rsidR="00147A47" w:rsidRDefault="00147A47" w:rsidP="00147A4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lékaře, otisk razítka</w:t>
      </w:r>
    </w:p>
    <w:p w14:paraId="1DF77C45" w14:textId="77777777" w:rsidR="00147A47" w:rsidRPr="00147A47" w:rsidRDefault="00147A47" w:rsidP="00147A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poskytovatele zdravotních služeb</w:t>
      </w:r>
    </w:p>
    <w:sectPr w:rsidR="00147A47" w:rsidRPr="0014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47"/>
    <w:rsid w:val="00085F59"/>
    <w:rsid w:val="00127BB9"/>
    <w:rsid w:val="00147A47"/>
    <w:rsid w:val="004C7A33"/>
    <w:rsid w:val="00683CFA"/>
    <w:rsid w:val="006E7802"/>
    <w:rsid w:val="00E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40C2"/>
  <w15:chartTrackingRefBased/>
  <w15:docId w15:val="{EC7CE426-C357-40E7-92D5-6F43742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Miklasová</dc:creator>
  <cp:keywords/>
  <dc:description/>
  <cp:lastModifiedBy>Miklasová Šárka</cp:lastModifiedBy>
  <cp:revision>2</cp:revision>
  <cp:lastPrinted>2024-06-03T06:24:00Z</cp:lastPrinted>
  <dcterms:created xsi:type="dcterms:W3CDTF">2024-06-03T06:25:00Z</dcterms:created>
  <dcterms:modified xsi:type="dcterms:W3CDTF">2024-06-03T06:25:00Z</dcterms:modified>
</cp:coreProperties>
</file>